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4C06" w:rsidRDefault="00BE4C06" w:rsidP="005C14F2">
      <w:pPr>
        <w:rPr>
          <w:sz w:val="2"/>
        </w:rPr>
      </w:pPr>
    </w:p>
    <w:p w:rsidR="00BE4C06" w:rsidRPr="00916D52" w:rsidRDefault="00BE4C06" w:rsidP="005C14F2">
      <w:pPr>
        <w:jc w:val="right"/>
        <w:rPr>
          <w:sz w:val="24"/>
          <w:szCs w:val="24"/>
        </w:rPr>
      </w:pPr>
    </w:p>
    <w:p w:rsidR="00BE4C06" w:rsidRDefault="00C518DE" w:rsidP="005C14F2">
      <w:pPr>
        <w:jc w:val="center"/>
        <w:rPr>
          <w:noProof/>
          <w:sz w:val="28"/>
          <w:szCs w:val="28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8.75pt;height:55.5pt;visibility:visible">
            <v:imagedata r:id="rId8" o:title=""/>
          </v:shape>
        </w:pict>
      </w:r>
    </w:p>
    <w:p w:rsidR="00C518DE" w:rsidRPr="00372AFA" w:rsidRDefault="00C518DE" w:rsidP="005C14F2">
      <w:pPr>
        <w:jc w:val="center"/>
        <w:rPr>
          <w:sz w:val="28"/>
          <w:szCs w:val="28"/>
        </w:rPr>
      </w:pPr>
    </w:p>
    <w:p w:rsidR="00CC664C" w:rsidRDefault="00CC664C" w:rsidP="005C14F2">
      <w:pPr>
        <w:spacing w:after="12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МИНИСТЕРСТВО </w:t>
      </w:r>
      <w:r w:rsidR="00BE4C06" w:rsidRPr="00372AFA">
        <w:rPr>
          <w:sz w:val="28"/>
          <w:szCs w:val="28"/>
        </w:rPr>
        <w:t xml:space="preserve">НАУКИ </w:t>
      </w:r>
      <w:r>
        <w:rPr>
          <w:sz w:val="28"/>
          <w:szCs w:val="28"/>
        </w:rPr>
        <w:t xml:space="preserve">И ВЫСШЕГО ОБРАЗОВАНИЯ </w:t>
      </w:r>
    </w:p>
    <w:p w:rsidR="00BE4C06" w:rsidRPr="00372AFA" w:rsidRDefault="00BE4C06" w:rsidP="005C14F2">
      <w:pPr>
        <w:spacing w:after="120"/>
        <w:jc w:val="center"/>
        <w:outlineLvl w:val="0"/>
        <w:rPr>
          <w:sz w:val="28"/>
          <w:szCs w:val="28"/>
        </w:rPr>
      </w:pPr>
      <w:r w:rsidRPr="00372AFA">
        <w:rPr>
          <w:sz w:val="28"/>
          <w:szCs w:val="28"/>
        </w:rPr>
        <w:t>РОССИЙСКОЙ ФЕДЕРАЦИИ</w:t>
      </w:r>
    </w:p>
    <w:p w:rsidR="00BE4C06" w:rsidRPr="00372AFA" w:rsidRDefault="00BE4C06" w:rsidP="005C14F2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ФЕДЕРАЛЬНОЕ ГОСУДАРСТВЕННОЕ БЮДЖЕТНОЕ 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BE4C06" w:rsidRPr="00372AFA" w:rsidRDefault="00BE4C06" w:rsidP="005C14F2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BE4C06" w:rsidRDefault="00BE4C06" w:rsidP="005C14F2">
      <w:pPr>
        <w:jc w:val="center"/>
        <w:rPr>
          <w:b/>
          <w:color w:val="000000"/>
          <w:sz w:val="24"/>
          <w:szCs w:val="24"/>
        </w:rPr>
      </w:pPr>
    </w:p>
    <w:p w:rsidR="00BE4C06" w:rsidRDefault="00BE4C06" w:rsidP="005C14F2">
      <w:pPr>
        <w:jc w:val="center"/>
        <w:rPr>
          <w:b/>
          <w:color w:val="000000"/>
          <w:sz w:val="24"/>
          <w:szCs w:val="24"/>
        </w:rPr>
      </w:pPr>
    </w:p>
    <w:p w:rsidR="00BE4C06" w:rsidRDefault="00BE4C06" w:rsidP="005C14F2">
      <w:pPr>
        <w:jc w:val="center"/>
        <w:rPr>
          <w:b/>
          <w:color w:val="000000"/>
          <w:sz w:val="24"/>
          <w:szCs w:val="24"/>
        </w:rPr>
      </w:pPr>
    </w:p>
    <w:p w:rsidR="00BE4C06" w:rsidRDefault="00BE4C06" w:rsidP="005C14F2">
      <w:pPr>
        <w:jc w:val="center"/>
        <w:rPr>
          <w:b/>
          <w:color w:val="000000"/>
          <w:sz w:val="24"/>
          <w:szCs w:val="24"/>
        </w:rPr>
      </w:pPr>
    </w:p>
    <w:p w:rsidR="00BE4C06" w:rsidRDefault="00BE4C06" w:rsidP="005C14F2">
      <w:pPr>
        <w:jc w:val="center"/>
        <w:rPr>
          <w:b/>
          <w:color w:val="000000"/>
          <w:sz w:val="24"/>
          <w:szCs w:val="24"/>
        </w:rPr>
      </w:pPr>
    </w:p>
    <w:p w:rsidR="00BE4C06" w:rsidRDefault="00BE4C06" w:rsidP="005C14F2">
      <w:pPr>
        <w:jc w:val="center"/>
        <w:rPr>
          <w:b/>
          <w:color w:val="000000"/>
          <w:sz w:val="24"/>
          <w:szCs w:val="24"/>
        </w:rPr>
      </w:pPr>
    </w:p>
    <w:p w:rsidR="00BE4C06" w:rsidRDefault="00BE4C06" w:rsidP="005C14F2">
      <w:pPr>
        <w:jc w:val="center"/>
        <w:rPr>
          <w:b/>
          <w:color w:val="000000"/>
          <w:sz w:val="24"/>
          <w:szCs w:val="24"/>
        </w:rPr>
      </w:pPr>
    </w:p>
    <w:p w:rsidR="00BE4C06" w:rsidRDefault="00BE4C06" w:rsidP="005C14F2">
      <w:pPr>
        <w:jc w:val="center"/>
        <w:rPr>
          <w:b/>
          <w:color w:val="000000"/>
          <w:sz w:val="24"/>
          <w:szCs w:val="24"/>
        </w:rPr>
      </w:pPr>
    </w:p>
    <w:p w:rsidR="00BE4C06" w:rsidRPr="0095444A" w:rsidRDefault="00CC664C" w:rsidP="005C14F2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color w:val="000000"/>
          <w:sz w:val="28"/>
          <w:szCs w:val="28"/>
        </w:rPr>
        <w:t>Методические рекомендации</w:t>
      </w:r>
      <w:r>
        <w:rPr>
          <w:b/>
          <w:color w:val="000000"/>
        </w:rPr>
        <w:t xml:space="preserve"> </w:t>
      </w:r>
      <w:r w:rsidR="00BE4C06" w:rsidRPr="0095444A">
        <w:rPr>
          <w:b/>
          <w:sz w:val="28"/>
          <w:szCs w:val="28"/>
        </w:rPr>
        <w:t>по практике</w:t>
      </w:r>
    </w:p>
    <w:bookmarkEnd w:id="0"/>
    <w:p w:rsidR="00BE4C06" w:rsidRPr="00CC664C" w:rsidRDefault="00BE4C06" w:rsidP="005C14F2">
      <w:pPr>
        <w:jc w:val="center"/>
        <w:rPr>
          <w:i/>
          <w:sz w:val="28"/>
          <w:szCs w:val="28"/>
        </w:rPr>
      </w:pPr>
      <w:r w:rsidRPr="00CC664C">
        <w:rPr>
          <w:i/>
          <w:sz w:val="28"/>
          <w:szCs w:val="28"/>
        </w:rPr>
        <w:t>«</w:t>
      </w:r>
      <w:r w:rsidRPr="00CC664C">
        <w:rPr>
          <w:i/>
          <w:color w:val="000000"/>
          <w:sz w:val="28"/>
          <w:szCs w:val="28"/>
        </w:rPr>
        <w:t>Преддипломная практика</w:t>
      </w:r>
      <w:r w:rsidRPr="00CC664C">
        <w:rPr>
          <w:i/>
          <w:sz w:val="28"/>
          <w:szCs w:val="28"/>
        </w:rPr>
        <w:t>»</w:t>
      </w:r>
    </w:p>
    <w:p w:rsidR="00BE4C06" w:rsidRPr="005D5E06" w:rsidRDefault="00BE4C06" w:rsidP="005C14F2">
      <w:pPr>
        <w:jc w:val="center"/>
        <w:rPr>
          <w:sz w:val="28"/>
          <w:szCs w:val="28"/>
        </w:rPr>
      </w:pPr>
      <w:r w:rsidRPr="005D5E06">
        <w:rPr>
          <w:sz w:val="28"/>
          <w:szCs w:val="28"/>
        </w:rPr>
        <w:t xml:space="preserve">для обучающихся по направлению подготовки </w:t>
      </w:r>
    </w:p>
    <w:p w:rsidR="00BE4C06" w:rsidRPr="005D5E06" w:rsidRDefault="00BE4C06" w:rsidP="00686DC8">
      <w:pPr>
        <w:jc w:val="center"/>
        <w:rPr>
          <w:sz w:val="28"/>
          <w:szCs w:val="28"/>
        </w:rPr>
      </w:pPr>
      <w:r w:rsidRPr="005D5E06">
        <w:rPr>
          <w:color w:val="000000"/>
          <w:sz w:val="28"/>
          <w:szCs w:val="28"/>
        </w:rPr>
        <w:t>38.04.04 Государственное и муниципальное управление</w:t>
      </w:r>
    </w:p>
    <w:p w:rsidR="00BE4C06" w:rsidRPr="005D5E06" w:rsidRDefault="00BE4C06" w:rsidP="005C14F2">
      <w:pPr>
        <w:jc w:val="center"/>
        <w:rPr>
          <w:sz w:val="28"/>
          <w:szCs w:val="28"/>
        </w:rPr>
      </w:pPr>
      <w:r w:rsidRPr="005D5E06">
        <w:rPr>
          <w:sz w:val="28"/>
          <w:szCs w:val="28"/>
        </w:rPr>
        <w:t>программа магистратуры «</w:t>
      </w:r>
      <w:r w:rsidR="00521F0E" w:rsidRPr="005D5E06">
        <w:rPr>
          <w:color w:val="000000"/>
          <w:sz w:val="28"/>
          <w:szCs w:val="28"/>
        </w:rPr>
        <w:t>Государственное и муниципальное управление</w:t>
      </w:r>
      <w:r w:rsidRPr="005D5E06">
        <w:rPr>
          <w:sz w:val="28"/>
          <w:szCs w:val="28"/>
        </w:rPr>
        <w:t>»</w:t>
      </w:r>
    </w:p>
    <w:p w:rsidR="00BE4C06" w:rsidRPr="005D5E06" w:rsidRDefault="00BE4C06" w:rsidP="005C14F2">
      <w:pPr>
        <w:jc w:val="center"/>
        <w:rPr>
          <w:sz w:val="28"/>
          <w:szCs w:val="28"/>
        </w:rPr>
      </w:pPr>
    </w:p>
    <w:p w:rsidR="00BE4C06" w:rsidRPr="005D5E06" w:rsidRDefault="00BE4C06" w:rsidP="005C14F2">
      <w:pPr>
        <w:rPr>
          <w:sz w:val="28"/>
          <w:szCs w:val="28"/>
        </w:rPr>
      </w:pPr>
    </w:p>
    <w:p w:rsidR="00BE4C06" w:rsidRPr="005C78EA" w:rsidRDefault="00BE4C06" w:rsidP="005C14F2">
      <w:pPr>
        <w:rPr>
          <w:sz w:val="28"/>
          <w:szCs w:val="28"/>
        </w:rPr>
      </w:pPr>
    </w:p>
    <w:p w:rsidR="00BE4C06" w:rsidRPr="005C78EA" w:rsidRDefault="00BE4C06" w:rsidP="005C14F2">
      <w:pPr>
        <w:rPr>
          <w:sz w:val="28"/>
          <w:szCs w:val="28"/>
        </w:rPr>
      </w:pPr>
    </w:p>
    <w:p w:rsidR="00BE4C06" w:rsidRPr="005C78EA" w:rsidRDefault="00BE4C06" w:rsidP="005C14F2">
      <w:pPr>
        <w:rPr>
          <w:sz w:val="28"/>
          <w:szCs w:val="28"/>
        </w:rPr>
      </w:pPr>
    </w:p>
    <w:p w:rsidR="00BE4C06" w:rsidRDefault="00BE4C06" w:rsidP="005C14F2">
      <w:pPr>
        <w:rPr>
          <w:sz w:val="28"/>
          <w:szCs w:val="28"/>
        </w:rPr>
      </w:pPr>
    </w:p>
    <w:p w:rsidR="00BE4C06" w:rsidRDefault="00BE4C06" w:rsidP="005C14F2">
      <w:pPr>
        <w:rPr>
          <w:sz w:val="28"/>
          <w:szCs w:val="28"/>
        </w:rPr>
      </w:pPr>
    </w:p>
    <w:p w:rsidR="00BE4C06" w:rsidRDefault="00BE4C06" w:rsidP="005C14F2">
      <w:pPr>
        <w:rPr>
          <w:sz w:val="28"/>
          <w:szCs w:val="28"/>
        </w:rPr>
      </w:pPr>
    </w:p>
    <w:p w:rsidR="00BE4C06" w:rsidRDefault="00BE4C06" w:rsidP="005C14F2">
      <w:pPr>
        <w:rPr>
          <w:sz w:val="28"/>
          <w:szCs w:val="28"/>
        </w:rPr>
      </w:pPr>
    </w:p>
    <w:p w:rsidR="00BE4C06" w:rsidRDefault="00BE4C06" w:rsidP="005C14F2">
      <w:pPr>
        <w:rPr>
          <w:sz w:val="28"/>
          <w:szCs w:val="28"/>
        </w:rPr>
      </w:pPr>
    </w:p>
    <w:p w:rsidR="00BE4C06" w:rsidRDefault="00BE4C06" w:rsidP="005C14F2">
      <w:pPr>
        <w:rPr>
          <w:sz w:val="28"/>
          <w:szCs w:val="28"/>
        </w:rPr>
      </w:pPr>
    </w:p>
    <w:p w:rsidR="00BE4C06" w:rsidRDefault="00BE4C06" w:rsidP="005C14F2">
      <w:pPr>
        <w:rPr>
          <w:sz w:val="28"/>
          <w:szCs w:val="28"/>
        </w:rPr>
      </w:pPr>
    </w:p>
    <w:p w:rsidR="00BE4C06" w:rsidRDefault="00BE4C06" w:rsidP="005C14F2">
      <w:pPr>
        <w:rPr>
          <w:sz w:val="28"/>
          <w:szCs w:val="28"/>
        </w:rPr>
      </w:pPr>
    </w:p>
    <w:p w:rsidR="00BE4C06" w:rsidRDefault="00BE4C06" w:rsidP="005C14F2">
      <w:pPr>
        <w:rPr>
          <w:sz w:val="28"/>
          <w:szCs w:val="28"/>
        </w:rPr>
      </w:pPr>
    </w:p>
    <w:p w:rsidR="00BE4C06" w:rsidRDefault="00BE4C06" w:rsidP="005C14F2">
      <w:pPr>
        <w:rPr>
          <w:sz w:val="28"/>
          <w:szCs w:val="28"/>
        </w:rPr>
      </w:pPr>
    </w:p>
    <w:p w:rsidR="00BE4C06" w:rsidRDefault="00BE4C06" w:rsidP="005C14F2">
      <w:pPr>
        <w:rPr>
          <w:sz w:val="28"/>
          <w:szCs w:val="28"/>
        </w:rPr>
      </w:pPr>
    </w:p>
    <w:p w:rsidR="00BE4C06" w:rsidRDefault="00BE4C06" w:rsidP="005C14F2">
      <w:pPr>
        <w:rPr>
          <w:sz w:val="28"/>
          <w:szCs w:val="28"/>
        </w:rPr>
      </w:pPr>
    </w:p>
    <w:p w:rsidR="00BE4C06" w:rsidRPr="00372AFA" w:rsidRDefault="00BE4C06" w:rsidP="005C14F2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BE4C06" w:rsidRPr="00372AFA" w:rsidRDefault="0095444A" w:rsidP="005C14F2">
      <w:pPr>
        <w:jc w:val="center"/>
        <w:rPr>
          <w:sz w:val="28"/>
          <w:szCs w:val="28"/>
        </w:rPr>
      </w:pPr>
      <w:r>
        <w:rPr>
          <w:sz w:val="28"/>
          <w:szCs w:val="28"/>
        </w:rPr>
        <w:t>2019</w:t>
      </w:r>
    </w:p>
    <w:p w:rsidR="00BE4C06" w:rsidRPr="0002073D" w:rsidRDefault="00BE4C06" w:rsidP="0095444A">
      <w:pPr>
        <w:ind w:left="720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BE4C06" w:rsidRPr="00C641E3" w:rsidRDefault="00BE4C06" w:rsidP="005C14F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2073D">
        <w:rPr>
          <w:rFonts w:ascii="Times New Roman" w:hAnsi="Times New Roman"/>
          <w:sz w:val="28"/>
          <w:szCs w:val="28"/>
        </w:rPr>
        <w:t xml:space="preserve">По практике </w:t>
      </w:r>
      <w:r w:rsidRPr="0095444A">
        <w:rPr>
          <w:rFonts w:ascii="Times New Roman" w:hAnsi="Times New Roman"/>
          <w:i/>
          <w:sz w:val="28"/>
          <w:szCs w:val="28"/>
        </w:rPr>
        <w:t>«</w:t>
      </w:r>
      <w:r w:rsidRPr="0095444A">
        <w:rPr>
          <w:rFonts w:ascii="Times New Roman" w:hAnsi="Times New Roman"/>
          <w:i/>
          <w:color w:val="000000"/>
          <w:sz w:val="28"/>
          <w:szCs w:val="28"/>
        </w:rPr>
        <w:t>Преддипломная практика</w:t>
      </w:r>
      <w:r w:rsidRPr="0095444A">
        <w:rPr>
          <w:rFonts w:ascii="Times New Roman" w:hAnsi="Times New Roman"/>
          <w:i/>
          <w:sz w:val="28"/>
          <w:szCs w:val="28"/>
        </w:rPr>
        <w:t>»</w:t>
      </w:r>
      <w:r w:rsidRPr="0002073D">
        <w:rPr>
          <w:rFonts w:ascii="Times New Roman" w:hAnsi="Times New Roman"/>
          <w:sz w:val="28"/>
          <w:szCs w:val="28"/>
        </w:rPr>
        <w:t xml:space="preserve"> предусмотрена промежуточная</w:t>
      </w:r>
      <w:r w:rsidRPr="00C641E3">
        <w:rPr>
          <w:rFonts w:ascii="Times New Roman" w:hAnsi="Times New Roman"/>
          <w:sz w:val="28"/>
          <w:szCs w:val="28"/>
        </w:rPr>
        <w:t xml:space="preserve"> аттестация</w:t>
      </w:r>
      <w:r>
        <w:rPr>
          <w:rFonts w:ascii="Times New Roman" w:hAnsi="Times New Roman"/>
          <w:sz w:val="28"/>
          <w:szCs w:val="28"/>
        </w:rPr>
        <w:t>,</w:t>
      </w:r>
      <w:r w:rsidRPr="00C641E3">
        <w:rPr>
          <w:rFonts w:ascii="Times New Roman" w:hAnsi="Times New Roman"/>
          <w:sz w:val="28"/>
          <w:szCs w:val="28"/>
        </w:rPr>
        <w:t xml:space="preserve"> в ходе которой оценивается уровень и качество подготовки обучающегося по практике. </w:t>
      </w:r>
      <w:r w:rsidR="0095444A" w:rsidRPr="0095444A">
        <w:rPr>
          <w:rFonts w:ascii="Times New Roman" w:hAnsi="Times New Roman"/>
          <w:sz w:val="28"/>
          <w:szCs w:val="28"/>
        </w:rPr>
        <w:t>Оценивание результатов обучения по практике осуществляется в соответствии с Положением о практике обучающихся, осваивающих основные образовательные программы высшего образования, Положением о текущем контроле и промежуточной аттестации обучающихся.</w:t>
      </w:r>
    </w:p>
    <w:p w:rsidR="00BE4C06" w:rsidRPr="00C641E3" w:rsidRDefault="00BE4C06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41E3">
        <w:rPr>
          <w:rFonts w:ascii="Times New Roman" w:hAnsi="Times New Roman"/>
          <w:sz w:val="28"/>
          <w:szCs w:val="28"/>
        </w:rPr>
        <w:t>Промежуточная аттестация по практике «</w:t>
      </w:r>
      <w:r w:rsidRPr="00AA1758">
        <w:rPr>
          <w:rFonts w:ascii="Times New Roman" w:hAnsi="Times New Roman"/>
          <w:color w:val="000000"/>
          <w:sz w:val="28"/>
          <w:szCs w:val="28"/>
        </w:rPr>
        <w:t>Преддипломная практика</w:t>
      </w:r>
      <w:r w:rsidRPr="00C641E3">
        <w:rPr>
          <w:rFonts w:ascii="Times New Roman" w:hAnsi="Times New Roman"/>
          <w:sz w:val="28"/>
          <w:szCs w:val="28"/>
        </w:rPr>
        <w:t xml:space="preserve">» проводится в форме зачёта с оценкой. </w:t>
      </w:r>
    </w:p>
    <w:p w:rsidR="00BE4C06" w:rsidRPr="00C641E3" w:rsidRDefault="00BE4C06" w:rsidP="005C14F2">
      <w:pPr>
        <w:pStyle w:val="a6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641E3">
        <w:rPr>
          <w:rFonts w:ascii="Times New Roman" w:hAnsi="Times New Roman"/>
          <w:sz w:val="28"/>
          <w:szCs w:val="28"/>
        </w:rPr>
        <w:t>Показатели оценивания компетенций приведены в табл. 2.</w:t>
      </w:r>
    </w:p>
    <w:p w:rsidR="00BE4C06" w:rsidRDefault="00BE4C06" w:rsidP="005C14F2">
      <w:pPr>
        <w:ind w:right="-428" w:firstLine="708"/>
        <w:jc w:val="center"/>
        <w:rPr>
          <w:sz w:val="28"/>
          <w:szCs w:val="28"/>
        </w:rPr>
      </w:pPr>
    </w:p>
    <w:p w:rsidR="00BE4C06" w:rsidRDefault="00BE4C06" w:rsidP="005C14F2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2– Распределение баллов по практике</w:t>
      </w:r>
    </w:p>
    <w:p w:rsidR="00BE4C06" w:rsidRDefault="00BE4C06" w:rsidP="005C14F2">
      <w:pPr>
        <w:ind w:right="-428" w:firstLine="708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31"/>
        <w:gridCol w:w="4940"/>
      </w:tblGrid>
      <w:tr w:rsidR="00BE4C06" w:rsidRPr="007C2358" w:rsidTr="00474955">
        <w:tc>
          <w:tcPr>
            <w:tcW w:w="4815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ind w:right="-428"/>
              <w:jc w:val="center"/>
              <w:rPr>
                <w:b/>
                <w:i/>
                <w:sz w:val="28"/>
                <w:szCs w:val="28"/>
              </w:rPr>
            </w:pPr>
            <w:r w:rsidRPr="007C2358">
              <w:rPr>
                <w:b/>
                <w:i/>
                <w:sz w:val="28"/>
                <w:szCs w:val="28"/>
              </w:rPr>
              <w:t>Вид учебных работ по практике</w:t>
            </w:r>
          </w:p>
        </w:tc>
        <w:tc>
          <w:tcPr>
            <w:tcW w:w="5216" w:type="dxa"/>
          </w:tcPr>
          <w:p w:rsidR="00BE4C06" w:rsidRPr="007C2358" w:rsidRDefault="00BE4C06" w:rsidP="00474955">
            <w:pPr>
              <w:pStyle w:val="1"/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b/>
                <w:i/>
                <w:szCs w:val="28"/>
              </w:rPr>
            </w:pPr>
            <w:r w:rsidRPr="007C2358">
              <w:rPr>
                <w:b/>
                <w:i/>
                <w:szCs w:val="28"/>
              </w:rPr>
              <w:t>Количество баллов</w:t>
            </w:r>
            <w:r w:rsidRPr="007C2358">
              <w:rPr>
                <w:rStyle w:val="a5"/>
                <w:b/>
                <w:i/>
                <w:szCs w:val="28"/>
              </w:rPr>
              <w:footnoteReference w:id="1"/>
            </w:r>
          </w:p>
        </w:tc>
      </w:tr>
      <w:tr w:rsidR="00BE4C06" w:rsidRPr="007C2358" w:rsidTr="00474955">
        <w:tc>
          <w:tcPr>
            <w:tcW w:w="4815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Подготовка обучающимся письменного отчета по результатам прохождения практики</w:t>
            </w:r>
          </w:p>
        </w:tc>
        <w:tc>
          <w:tcPr>
            <w:tcW w:w="5216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50</w:t>
            </w:r>
          </w:p>
        </w:tc>
      </w:tr>
      <w:tr w:rsidR="00BE4C06" w:rsidRPr="007C2358" w:rsidTr="00474955">
        <w:tc>
          <w:tcPr>
            <w:tcW w:w="4815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Отзыв с места прохождения практики, подписанный непосредственным руководителем практики от предприятия</w:t>
            </w:r>
          </w:p>
        </w:tc>
        <w:tc>
          <w:tcPr>
            <w:tcW w:w="5216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E4C06" w:rsidRPr="007C2358" w:rsidTr="00474955">
        <w:tc>
          <w:tcPr>
            <w:tcW w:w="4815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Дневник прохождения практики с периодической фиксацией конкретных дел и действий, выполняемых обучающимся-практикантом во время прохождения практики</w:t>
            </w:r>
          </w:p>
        </w:tc>
        <w:tc>
          <w:tcPr>
            <w:tcW w:w="5216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E4C06" w:rsidRPr="007C2358" w:rsidTr="00474955">
        <w:tc>
          <w:tcPr>
            <w:tcW w:w="4815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Устный отчет обучающегося по результатам прохождения практики</w:t>
            </w:r>
          </w:p>
        </w:tc>
        <w:tc>
          <w:tcPr>
            <w:tcW w:w="5216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E4C06" w:rsidRPr="007C2358" w:rsidTr="00474955">
        <w:tc>
          <w:tcPr>
            <w:tcW w:w="4815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Защита отчета по практике, ответы на вопросы преподавателя и правильное решение практической задачи</w:t>
            </w:r>
          </w:p>
        </w:tc>
        <w:tc>
          <w:tcPr>
            <w:tcW w:w="5216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  <w:tr w:rsidR="00BE4C06" w:rsidRPr="007C2358" w:rsidTr="00474955">
        <w:tc>
          <w:tcPr>
            <w:tcW w:w="4815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 xml:space="preserve">Выполнение индивидуального </w:t>
            </w:r>
          </w:p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задания по практике</w:t>
            </w:r>
          </w:p>
        </w:tc>
        <w:tc>
          <w:tcPr>
            <w:tcW w:w="5216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E4C06" w:rsidRPr="007C2358" w:rsidTr="00474955">
        <w:tc>
          <w:tcPr>
            <w:tcW w:w="4815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Сдача отчета по практике в установленные сроки</w:t>
            </w:r>
          </w:p>
        </w:tc>
        <w:tc>
          <w:tcPr>
            <w:tcW w:w="5216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BE4C06" w:rsidRPr="007C2358" w:rsidTr="00474955">
        <w:tc>
          <w:tcPr>
            <w:tcW w:w="4815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b/>
                <w:sz w:val="28"/>
                <w:szCs w:val="28"/>
              </w:rPr>
              <w:t>Сумма баллов по практике</w:t>
            </w:r>
          </w:p>
        </w:tc>
        <w:tc>
          <w:tcPr>
            <w:tcW w:w="5216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100</w:t>
            </w:r>
          </w:p>
        </w:tc>
      </w:tr>
    </w:tbl>
    <w:p w:rsidR="00BE4C06" w:rsidRDefault="00BE4C06" w:rsidP="00D74131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Обучающиеся, проходящие практику, сдают на кафедру дневник практики, отражающий работу, отзыв руководителя практики от организации и отчет о прохождении практики.</w:t>
      </w:r>
    </w:p>
    <w:p w:rsidR="00BE4C06" w:rsidRDefault="00BE4C06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При защите практики учитывается объем выполнения программы практики, своевременность сдачи материалов по практике, правильность оформления документов по практике, содержание отзыва-характеристики; правильность ответов на заданные руководителем практики вопросы на защите отчета. </w:t>
      </w:r>
    </w:p>
    <w:p w:rsidR="00BE4C06" w:rsidRPr="00C641E3" w:rsidRDefault="00BE4C06" w:rsidP="005C14F2">
      <w:pPr>
        <w:pStyle w:val="a6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C76C3">
        <w:rPr>
          <w:rFonts w:ascii="Times New Roman" w:hAnsi="Times New Roman"/>
          <w:sz w:val="28"/>
          <w:szCs w:val="28"/>
        </w:rPr>
        <w:t>Промежуточная аттестация по практике «</w:t>
      </w:r>
      <w:r w:rsidRPr="00AA1758">
        <w:rPr>
          <w:rFonts w:ascii="Times New Roman" w:hAnsi="Times New Roman"/>
          <w:color w:val="000000"/>
          <w:sz w:val="28"/>
          <w:szCs w:val="28"/>
        </w:rPr>
        <w:t>Преддипломная практика</w:t>
      </w:r>
      <w:r w:rsidRPr="00C641E3">
        <w:rPr>
          <w:rFonts w:ascii="Times New Roman" w:hAnsi="Times New Roman"/>
          <w:sz w:val="28"/>
          <w:szCs w:val="28"/>
        </w:rPr>
        <w:t xml:space="preserve">» проводится в форме зачета с оценкой. </w:t>
      </w:r>
    </w:p>
    <w:p w:rsidR="00BE4C06" w:rsidRDefault="00BE4C06" w:rsidP="005C14F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Критерии оценивания практики и оценки приведены в табл. 3</w:t>
      </w:r>
    </w:p>
    <w:p w:rsidR="00BE4C06" w:rsidRDefault="00BE4C06" w:rsidP="005C14F2">
      <w:pPr>
        <w:pStyle w:val="a6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</w:p>
    <w:p w:rsidR="00BE4C06" w:rsidRDefault="00BE4C06" w:rsidP="005C14F2">
      <w:pPr>
        <w:pStyle w:val="a6"/>
        <w:tabs>
          <w:tab w:val="num" w:pos="0"/>
        </w:tabs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</w:t>
      </w:r>
      <w:r w:rsidRPr="008D147B">
        <w:rPr>
          <w:rFonts w:ascii="Times New Roman" w:hAnsi="Times New Roman"/>
          <w:sz w:val="28"/>
          <w:szCs w:val="28"/>
        </w:rPr>
        <w:t xml:space="preserve">аблица </w:t>
      </w:r>
      <w:r>
        <w:rPr>
          <w:rFonts w:ascii="Times New Roman" w:hAnsi="Times New Roman"/>
          <w:sz w:val="28"/>
          <w:szCs w:val="28"/>
        </w:rPr>
        <w:t>3</w:t>
      </w:r>
      <w:r w:rsidRPr="008D147B">
        <w:rPr>
          <w:rFonts w:ascii="Times New Roman" w:hAnsi="Times New Roman"/>
          <w:sz w:val="28"/>
          <w:szCs w:val="28"/>
        </w:rPr>
        <w:t xml:space="preserve"> ‒ </w:t>
      </w:r>
      <w:r>
        <w:rPr>
          <w:rFonts w:ascii="Times New Roman" w:hAnsi="Times New Roman"/>
          <w:sz w:val="28"/>
          <w:szCs w:val="28"/>
        </w:rPr>
        <w:t>Ш</w:t>
      </w:r>
      <w:r w:rsidRPr="008D147B">
        <w:rPr>
          <w:rFonts w:ascii="Times New Roman" w:hAnsi="Times New Roman"/>
          <w:sz w:val="28"/>
          <w:szCs w:val="28"/>
        </w:rPr>
        <w:t>кала оценивания контрольных мероприятий</w:t>
      </w:r>
      <w:r>
        <w:rPr>
          <w:rFonts w:ascii="Times New Roman" w:hAnsi="Times New Roman"/>
          <w:sz w:val="28"/>
          <w:szCs w:val="28"/>
        </w:rPr>
        <w:t xml:space="preserve"> по практике</w:t>
      </w:r>
    </w:p>
    <w:tbl>
      <w:tblPr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80"/>
        <w:gridCol w:w="2693"/>
        <w:gridCol w:w="4975"/>
      </w:tblGrid>
      <w:tr w:rsidR="00BE4C06" w:rsidRPr="00742985" w:rsidTr="00DC66CC">
        <w:trPr>
          <w:tblHeader/>
        </w:trPr>
        <w:tc>
          <w:tcPr>
            <w:tcW w:w="1980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358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</w:tc>
        <w:tc>
          <w:tcPr>
            <w:tcW w:w="2693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358">
              <w:rPr>
                <w:rFonts w:ascii="Times New Roman" w:hAnsi="Times New Roman"/>
                <w:b/>
                <w:sz w:val="24"/>
                <w:szCs w:val="24"/>
              </w:rPr>
              <w:t>Количество баллов</w:t>
            </w:r>
          </w:p>
        </w:tc>
        <w:tc>
          <w:tcPr>
            <w:tcW w:w="4975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C2358">
              <w:rPr>
                <w:rFonts w:ascii="Times New Roman" w:hAnsi="Times New Roman"/>
                <w:b/>
                <w:sz w:val="24"/>
                <w:szCs w:val="24"/>
              </w:rPr>
              <w:t>Критерии оценивания</w:t>
            </w:r>
          </w:p>
        </w:tc>
      </w:tr>
      <w:tr w:rsidR="00BE4C06" w:rsidRPr="00742985" w:rsidTr="00DC66CC">
        <w:tc>
          <w:tcPr>
            <w:tcW w:w="1980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Зачтено с оценкой</w:t>
            </w:r>
          </w:p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отлично</w:t>
            </w:r>
          </w:p>
        </w:tc>
        <w:tc>
          <w:tcPr>
            <w:tcW w:w="2693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Более 81 балла</w:t>
            </w:r>
          </w:p>
        </w:tc>
        <w:tc>
          <w:tcPr>
            <w:tcW w:w="4975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Изложение материалов полное, последовательное, грамотное. Индивидуальное задание по практике выполнено. Приложены первичные документы. Приложения логично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7C2358">
              <w:rPr>
                <w:sz w:val="24"/>
                <w:szCs w:val="24"/>
                <w:lang w:eastAsia="en-US"/>
              </w:rPr>
              <w:t>Компетенция (и) или ее часть (и) сформированы на высоком уровне (уровень 3) (см. табл. 1).</w:t>
            </w:r>
          </w:p>
        </w:tc>
      </w:tr>
      <w:tr w:rsidR="00BE4C06" w:rsidRPr="00742985" w:rsidTr="00DC66CC">
        <w:tc>
          <w:tcPr>
            <w:tcW w:w="1980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Зачтено с оценкой</w:t>
            </w:r>
          </w:p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хорошо</w:t>
            </w:r>
          </w:p>
        </w:tc>
        <w:tc>
          <w:tcPr>
            <w:tcW w:w="2693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61-80 баллов</w:t>
            </w:r>
          </w:p>
        </w:tc>
        <w:tc>
          <w:tcPr>
            <w:tcW w:w="4975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Изложение материалов полное, последовательное, в соответствии с требованиями программы практики. Допускаются несущественные стилистические ошибки. Приложения в основном связаны с текстовой частью отчета. Отчет сдан в установленный срок. Программа практики выполнена. Отзыв положительный.</w:t>
            </w:r>
          </w:p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7C2358">
              <w:rPr>
                <w:sz w:val="24"/>
                <w:szCs w:val="24"/>
                <w:lang w:eastAsia="en-US"/>
              </w:rPr>
              <w:t>Компетенция (и) или ее часть (и) сформированы на среднем уровне (уровень 2) (см. табл. 1).</w:t>
            </w:r>
          </w:p>
        </w:tc>
      </w:tr>
      <w:tr w:rsidR="00BE4C06" w:rsidRPr="00742985" w:rsidTr="00DC66CC">
        <w:tc>
          <w:tcPr>
            <w:tcW w:w="1980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Зачтено с оценкой</w:t>
            </w:r>
          </w:p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2693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41-60 баллов</w:t>
            </w:r>
          </w:p>
        </w:tc>
        <w:tc>
          <w:tcPr>
            <w:tcW w:w="4975" w:type="dxa"/>
          </w:tcPr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7C2358">
              <w:rPr>
                <w:sz w:val="24"/>
                <w:szCs w:val="24"/>
              </w:rPr>
              <w:t>Изложение материалов не полное. Оформление неаккуратное. Текстовая часть отчета не везде связана с приложениями. Отчет сдан в установленный срок. Программа практики выполнена не в полном объеме.</w:t>
            </w:r>
            <w:r w:rsidRPr="007C2358">
              <w:rPr>
                <w:sz w:val="24"/>
                <w:szCs w:val="24"/>
                <w:lang w:eastAsia="en-US"/>
              </w:rPr>
              <w:t xml:space="preserve"> Компетенция (и) или ее часть (и) сформированы на базовом уровне (уровень 1) (см. табл. 1).</w:t>
            </w:r>
          </w:p>
        </w:tc>
      </w:tr>
      <w:tr w:rsidR="00BE4C06" w:rsidRPr="00742985" w:rsidTr="00DC66CC">
        <w:tc>
          <w:tcPr>
            <w:tcW w:w="1980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Не зачтено</w:t>
            </w:r>
          </w:p>
        </w:tc>
        <w:tc>
          <w:tcPr>
            <w:tcW w:w="2693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Менее 41 балла</w:t>
            </w:r>
          </w:p>
        </w:tc>
        <w:tc>
          <w:tcPr>
            <w:tcW w:w="4975" w:type="dxa"/>
          </w:tcPr>
          <w:p w:rsidR="00BE4C06" w:rsidRPr="007C2358" w:rsidRDefault="00BE4C06" w:rsidP="00474955">
            <w:pPr>
              <w:pStyle w:val="a6"/>
              <w:widowControl w:val="0"/>
              <w:tabs>
                <w:tab w:val="num" w:pos="0"/>
              </w:tabs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C2358">
              <w:rPr>
                <w:rFonts w:ascii="Times New Roman" w:hAnsi="Times New Roman"/>
                <w:sz w:val="24"/>
                <w:szCs w:val="24"/>
              </w:rPr>
              <w:t>Изложение материалов неполное, бессистемное. Существуют ошибки, оформление не соответствует установленным требованиям. Приложения отсутствуют. Отчет сдан не в установленный срок. Отзыв отрицательный. Программа практики не выполнена.</w:t>
            </w:r>
          </w:p>
          <w:p w:rsidR="00BE4C06" w:rsidRPr="007C2358" w:rsidRDefault="00BE4C06" w:rsidP="00474955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  <w:lang w:eastAsia="en-US"/>
              </w:rPr>
            </w:pPr>
            <w:r w:rsidRPr="007C2358">
              <w:rPr>
                <w:sz w:val="24"/>
                <w:szCs w:val="24"/>
                <w:lang w:eastAsia="en-US"/>
              </w:rPr>
              <w:t>Компетенция(и) или ее часть (и) не сформированы.</w:t>
            </w:r>
          </w:p>
        </w:tc>
      </w:tr>
    </w:tbl>
    <w:p w:rsidR="00BE4C06" w:rsidRDefault="00BE4C06" w:rsidP="0052168C">
      <w:pPr>
        <w:tabs>
          <w:tab w:val="left" w:pos="1134"/>
        </w:tabs>
        <w:ind w:firstLine="709"/>
        <w:jc w:val="both"/>
        <w:rPr>
          <w:b/>
          <w:sz w:val="28"/>
          <w:szCs w:val="28"/>
        </w:rPr>
      </w:pPr>
      <w:r w:rsidRPr="002D16C6">
        <w:rPr>
          <w:b/>
          <w:sz w:val="28"/>
          <w:szCs w:val="28"/>
        </w:rPr>
        <w:lastRenderedPageBreak/>
        <w:t>Типовые контрольные</w:t>
      </w:r>
      <w:r>
        <w:rPr>
          <w:b/>
          <w:sz w:val="28"/>
          <w:szCs w:val="28"/>
        </w:rPr>
        <w:t xml:space="preserve"> задания на практику</w:t>
      </w:r>
    </w:p>
    <w:p w:rsidR="0052168C" w:rsidRDefault="0052168C" w:rsidP="0052168C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</w:p>
    <w:p w:rsidR="0052168C" w:rsidRPr="0052168C" w:rsidRDefault="00A70F36" w:rsidP="0052168C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Охарактеризовать</w:t>
      </w:r>
      <w:r w:rsidR="0052168C" w:rsidRPr="0052168C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основные положения </w:t>
      </w:r>
      <w:r w:rsidR="0052168C" w:rsidRPr="0052168C">
        <w:rPr>
          <w:color w:val="000000"/>
          <w:sz w:val="28"/>
          <w:szCs w:val="28"/>
        </w:rPr>
        <w:t>исследовательско</w:t>
      </w:r>
      <w:r>
        <w:rPr>
          <w:color w:val="000000"/>
          <w:sz w:val="28"/>
          <w:szCs w:val="28"/>
        </w:rPr>
        <w:t>й темы практики, ее проблематику</w:t>
      </w:r>
      <w:r w:rsidR="0052168C">
        <w:rPr>
          <w:color w:val="000000"/>
          <w:sz w:val="28"/>
          <w:szCs w:val="28"/>
        </w:rPr>
        <w:t>.</w:t>
      </w:r>
    </w:p>
    <w:p w:rsidR="0052168C" w:rsidRDefault="00A70F36" w:rsidP="0052168C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Осуществить сбор и обработку</w:t>
      </w:r>
      <w:r w:rsidR="0052168C" w:rsidRPr="0052168C">
        <w:rPr>
          <w:color w:val="000000"/>
          <w:sz w:val="28"/>
          <w:szCs w:val="28"/>
        </w:rPr>
        <w:t xml:space="preserve"> материала из специальной литературы, освещающий исследовательскую тему (проблему)</w:t>
      </w:r>
      <w:r w:rsidR="0052168C">
        <w:rPr>
          <w:color w:val="000000"/>
          <w:sz w:val="28"/>
          <w:szCs w:val="28"/>
        </w:rPr>
        <w:t>.</w:t>
      </w:r>
    </w:p>
    <w:p w:rsidR="0052168C" w:rsidRDefault="00A70F36" w:rsidP="0052168C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Провести с</w:t>
      </w:r>
      <w:r w:rsidR="0052168C" w:rsidRPr="0052168C">
        <w:rPr>
          <w:color w:val="000000"/>
          <w:sz w:val="28"/>
          <w:szCs w:val="28"/>
        </w:rPr>
        <w:t>бор, обработк</w:t>
      </w:r>
      <w:r>
        <w:rPr>
          <w:color w:val="000000"/>
          <w:sz w:val="28"/>
          <w:szCs w:val="28"/>
        </w:rPr>
        <w:t>у и систематизацию материалов</w:t>
      </w:r>
      <w:r w:rsidR="0052168C" w:rsidRPr="0052168C">
        <w:rPr>
          <w:color w:val="000000"/>
          <w:sz w:val="28"/>
          <w:szCs w:val="28"/>
        </w:rPr>
        <w:t xml:space="preserve"> по исследовательской теме диссертационной работы. </w:t>
      </w:r>
    </w:p>
    <w:p w:rsidR="0052168C" w:rsidRDefault="00A70F36" w:rsidP="0052168C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Осуществить разработку</w:t>
      </w:r>
      <w:r w:rsidR="0052168C" w:rsidRPr="0052168C">
        <w:rPr>
          <w:color w:val="000000"/>
          <w:sz w:val="28"/>
          <w:szCs w:val="28"/>
        </w:rPr>
        <w:t xml:space="preserve"> проблематики исследовательской темы диссертационной работы.</w:t>
      </w:r>
    </w:p>
    <w:p w:rsidR="0052168C" w:rsidRDefault="00A70F36" w:rsidP="0052168C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Дать анализ собранных и полученных</w:t>
      </w:r>
      <w:r w:rsidR="0052168C" w:rsidRPr="0052168C">
        <w:rPr>
          <w:color w:val="000000"/>
          <w:sz w:val="28"/>
          <w:szCs w:val="28"/>
        </w:rPr>
        <w:t xml:space="preserve"> ма</w:t>
      </w:r>
      <w:r w:rsidR="0052168C">
        <w:rPr>
          <w:color w:val="000000"/>
          <w:sz w:val="28"/>
          <w:szCs w:val="28"/>
        </w:rPr>
        <w:t>териалов исследовательской темы.</w:t>
      </w:r>
    </w:p>
    <w:p w:rsidR="0052168C" w:rsidRDefault="00A70F36" w:rsidP="0052168C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Представить наглядные материалы</w:t>
      </w:r>
      <w:r w:rsidR="0052168C" w:rsidRPr="0052168C">
        <w:rPr>
          <w:color w:val="000000"/>
          <w:sz w:val="28"/>
          <w:szCs w:val="28"/>
        </w:rPr>
        <w:t xml:space="preserve"> исследовательской темы</w:t>
      </w:r>
      <w:r w:rsidR="0052168C">
        <w:rPr>
          <w:color w:val="000000"/>
          <w:sz w:val="28"/>
          <w:szCs w:val="28"/>
        </w:rPr>
        <w:t>.</w:t>
      </w:r>
    </w:p>
    <w:p w:rsidR="00A70F36" w:rsidRDefault="00A70F36" w:rsidP="00A70F36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Представить проектные материалы</w:t>
      </w:r>
      <w:r w:rsidR="0052168C">
        <w:rPr>
          <w:color w:val="000000"/>
          <w:sz w:val="28"/>
          <w:szCs w:val="28"/>
        </w:rPr>
        <w:t xml:space="preserve"> по исследовательской теме.</w:t>
      </w:r>
    </w:p>
    <w:p w:rsidR="0052168C" w:rsidRDefault="00A70F36" w:rsidP="00A70F36">
      <w:pPr>
        <w:numPr>
          <w:ilvl w:val="0"/>
          <w:numId w:val="12"/>
        </w:numPr>
        <w:tabs>
          <w:tab w:val="left" w:pos="1134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Подготовить и оформить отчет</w:t>
      </w:r>
      <w:r w:rsidR="0052168C" w:rsidRPr="00A70F36">
        <w:rPr>
          <w:color w:val="000000"/>
          <w:sz w:val="28"/>
          <w:szCs w:val="28"/>
        </w:rPr>
        <w:t xml:space="preserve"> по практике.</w:t>
      </w:r>
    </w:p>
    <w:p w:rsidR="009F6649" w:rsidRDefault="009F6649" w:rsidP="009F6649">
      <w:pPr>
        <w:tabs>
          <w:tab w:val="left" w:pos="1134"/>
        </w:tabs>
        <w:jc w:val="both"/>
        <w:rPr>
          <w:color w:val="000000"/>
          <w:sz w:val="28"/>
          <w:szCs w:val="28"/>
        </w:rPr>
      </w:pPr>
    </w:p>
    <w:p w:rsidR="009F6649" w:rsidRPr="009F6649" w:rsidRDefault="009F6649" w:rsidP="009F6649">
      <w:pPr>
        <w:tabs>
          <w:tab w:val="left" w:pos="1134"/>
        </w:tabs>
        <w:ind w:firstLine="709"/>
        <w:jc w:val="center"/>
        <w:rPr>
          <w:b/>
          <w:color w:val="000000"/>
          <w:sz w:val="28"/>
          <w:szCs w:val="28"/>
        </w:rPr>
      </w:pPr>
      <w:r w:rsidRPr="009F6649">
        <w:rPr>
          <w:b/>
          <w:color w:val="000000"/>
          <w:sz w:val="28"/>
          <w:szCs w:val="28"/>
        </w:rPr>
        <w:t>Тематика исследовательских работ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1.</w:t>
      </w:r>
      <w:r w:rsidRPr="009F6649">
        <w:rPr>
          <w:color w:val="000000"/>
          <w:sz w:val="28"/>
          <w:szCs w:val="28"/>
        </w:rPr>
        <w:tab/>
        <w:t>Совершенствование системы управления муниципальным образованием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2.</w:t>
      </w:r>
      <w:r w:rsidRPr="009F6649">
        <w:rPr>
          <w:color w:val="000000"/>
          <w:sz w:val="28"/>
          <w:szCs w:val="28"/>
        </w:rPr>
        <w:tab/>
        <w:t>Совершенствование организации муниципального управления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3.</w:t>
      </w:r>
      <w:r w:rsidRPr="009F6649">
        <w:rPr>
          <w:color w:val="000000"/>
          <w:sz w:val="28"/>
          <w:szCs w:val="28"/>
        </w:rPr>
        <w:tab/>
        <w:t>Совершенствование организационной структуры местной администрации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4.</w:t>
      </w:r>
      <w:r w:rsidRPr="009F6649">
        <w:rPr>
          <w:color w:val="000000"/>
          <w:sz w:val="28"/>
          <w:szCs w:val="28"/>
        </w:rPr>
        <w:tab/>
        <w:t>Совершенствование кадрового обеспечения государственного  (муниципального) управления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5.</w:t>
      </w:r>
      <w:r w:rsidRPr="009F6649">
        <w:rPr>
          <w:color w:val="000000"/>
          <w:sz w:val="28"/>
          <w:szCs w:val="28"/>
        </w:rPr>
        <w:tab/>
        <w:t>Совершенствование организации управления развитием территории муниципального образования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6.</w:t>
      </w:r>
      <w:r w:rsidRPr="009F6649">
        <w:rPr>
          <w:color w:val="000000"/>
          <w:sz w:val="28"/>
          <w:szCs w:val="28"/>
        </w:rPr>
        <w:tab/>
        <w:t>Совершенствование управления муниципальной недвижимостью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7.</w:t>
      </w:r>
      <w:r w:rsidRPr="009F6649">
        <w:rPr>
          <w:color w:val="000000"/>
          <w:sz w:val="28"/>
          <w:szCs w:val="28"/>
        </w:rPr>
        <w:tab/>
        <w:t>Разработка мероприятий по совершенствованию управления земельными ресурсами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8.</w:t>
      </w:r>
      <w:r w:rsidRPr="009F6649">
        <w:rPr>
          <w:color w:val="000000"/>
          <w:sz w:val="28"/>
          <w:szCs w:val="28"/>
        </w:rPr>
        <w:tab/>
        <w:t>Формирование муниципального заказа на услуги по обслуживанию жилищного фонда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9.</w:t>
      </w:r>
      <w:r w:rsidRPr="009F6649">
        <w:rPr>
          <w:color w:val="000000"/>
          <w:sz w:val="28"/>
          <w:szCs w:val="28"/>
        </w:rPr>
        <w:tab/>
        <w:t>Обоснование дополнительных источников финансирования жилищного строительства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10.</w:t>
      </w:r>
      <w:r w:rsidRPr="009F6649">
        <w:rPr>
          <w:color w:val="000000"/>
          <w:sz w:val="28"/>
          <w:szCs w:val="28"/>
        </w:rPr>
        <w:tab/>
        <w:t>Разработка мероприятий по развитию ипотечного жилищного кредитования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11.</w:t>
      </w:r>
      <w:r w:rsidRPr="009F6649">
        <w:rPr>
          <w:color w:val="000000"/>
          <w:sz w:val="28"/>
          <w:szCs w:val="28"/>
        </w:rPr>
        <w:tab/>
        <w:t>Стратегическое управление жилищно-коммунальным хозяйством муниципального образования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12.</w:t>
      </w:r>
      <w:r w:rsidRPr="009F6649">
        <w:rPr>
          <w:color w:val="000000"/>
          <w:sz w:val="28"/>
          <w:szCs w:val="28"/>
        </w:rPr>
        <w:tab/>
        <w:t>Совершенствование организации управления жилищным фондом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13.</w:t>
      </w:r>
      <w:r w:rsidRPr="009F6649">
        <w:rPr>
          <w:color w:val="000000"/>
          <w:sz w:val="28"/>
          <w:szCs w:val="28"/>
        </w:rPr>
        <w:tab/>
        <w:t>Совершенствование деятельности органов местного самоуправления по организации эксплуатации и содержанию муниципального жилого фонда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lastRenderedPageBreak/>
        <w:t>14.</w:t>
      </w:r>
      <w:r w:rsidRPr="009F6649">
        <w:rPr>
          <w:color w:val="000000"/>
          <w:sz w:val="28"/>
          <w:szCs w:val="28"/>
        </w:rPr>
        <w:tab/>
        <w:t>Разработка мероприятий по ресурсосбережению в муниципальном жилищном фонде (на примере).</w:t>
      </w:r>
    </w:p>
    <w:p w:rsidR="009F6649" w:rsidRPr="009F6649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15.</w:t>
      </w:r>
      <w:r w:rsidRPr="009F6649">
        <w:rPr>
          <w:color w:val="000000"/>
          <w:sz w:val="28"/>
          <w:szCs w:val="28"/>
        </w:rPr>
        <w:tab/>
        <w:t>Совершенствование организации управления благоустройством территории муниципального образования (на примере).</w:t>
      </w:r>
    </w:p>
    <w:p w:rsidR="009F6649" w:rsidRPr="00A70F36" w:rsidRDefault="009F6649" w:rsidP="009F6649">
      <w:pPr>
        <w:tabs>
          <w:tab w:val="left" w:pos="1134"/>
        </w:tabs>
        <w:ind w:firstLine="709"/>
        <w:jc w:val="both"/>
        <w:rPr>
          <w:color w:val="000000"/>
          <w:sz w:val="28"/>
          <w:szCs w:val="28"/>
        </w:rPr>
      </w:pPr>
      <w:r w:rsidRPr="009F6649">
        <w:rPr>
          <w:color w:val="000000"/>
          <w:sz w:val="28"/>
          <w:szCs w:val="28"/>
        </w:rPr>
        <w:t>16.</w:t>
      </w:r>
      <w:r w:rsidRPr="009F6649">
        <w:rPr>
          <w:color w:val="000000"/>
          <w:sz w:val="28"/>
          <w:szCs w:val="28"/>
        </w:rPr>
        <w:tab/>
        <w:t>Разработка мероприятий по совершенствованию организации утилизации и переработки бытовых отходов (на примере).</w:t>
      </w:r>
    </w:p>
    <w:p w:rsidR="00BE4C06" w:rsidRPr="00CF3851" w:rsidRDefault="00BE4C06" w:rsidP="0052168C">
      <w:pPr>
        <w:tabs>
          <w:tab w:val="left" w:pos="1134"/>
        </w:tabs>
        <w:ind w:firstLine="709"/>
        <w:jc w:val="both"/>
        <w:rPr>
          <w:color w:val="000000"/>
          <w:sz w:val="24"/>
          <w:szCs w:val="24"/>
        </w:rPr>
      </w:pPr>
    </w:p>
    <w:p w:rsidR="00BE4C06" w:rsidRDefault="00BE4C06" w:rsidP="000E4C37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Требования к структуре, содержанию, оформлению и срокам предоставления отчета по практике</w:t>
      </w:r>
    </w:p>
    <w:p w:rsidR="00BE4C06" w:rsidRDefault="00BE4C06" w:rsidP="000E4C37">
      <w:pPr>
        <w:tabs>
          <w:tab w:val="left" w:pos="1080"/>
        </w:tabs>
        <w:ind w:firstLine="709"/>
        <w:jc w:val="both"/>
        <w:rPr>
          <w:sz w:val="24"/>
          <w:szCs w:val="24"/>
        </w:rPr>
      </w:pPr>
    </w:p>
    <w:p w:rsidR="00BE4C06" w:rsidRPr="00DC66CC" w:rsidRDefault="00BE4C06" w:rsidP="000E4C37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sz w:val="28"/>
          <w:szCs w:val="28"/>
        </w:rPr>
        <w:t xml:space="preserve">Отчет о прохождении практики по получению первичных </w:t>
      </w:r>
      <w:r w:rsidRPr="00DC66CC">
        <w:rPr>
          <w:color w:val="000000"/>
          <w:sz w:val="28"/>
          <w:szCs w:val="28"/>
        </w:rPr>
        <w:t>профессиональных умений и навыков включает в себя:</w:t>
      </w:r>
    </w:p>
    <w:p w:rsidR="00BE4C06" w:rsidRPr="00DC66CC" w:rsidRDefault="00BE4C06" w:rsidP="000E4C37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>Индивидуальную программу прохождения практики с визой научного руководителя;</w:t>
      </w:r>
    </w:p>
    <w:p w:rsidR="00BE4C06" w:rsidRPr="00DC66CC" w:rsidRDefault="00BE4C06" w:rsidP="000E4C37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>Отчет о прохождении практики;</w:t>
      </w:r>
    </w:p>
    <w:p w:rsidR="00BE4C06" w:rsidRPr="00DC66CC" w:rsidRDefault="00BE4C06" w:rsidP="000E4C37">
      <w:pPr>
        <w:numPr>
          <w:ilvl w:val="0"/>
          <w:numId w:val="10"/>
        </w:numPr>
        <w:tabs>
          <w:tab w:val="left" w:pos="1080"/>
        </w:tabs>
        <w:ind w:left="0"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>Отзыв научного руководителя о прохождении практики.</w:t>
      </w:r>
    </w:p>
    <w:p w:rsidR="00BE4C06" w:rsidRPr="00DC66CC" w:rsidRDefault="00BE4C06" w:rsidP="000E4C37">
      <w:pPr>
        <w:pStyle w:val="3"/>
        <w:tabs>
          <w:tab w:val="left" w:pos="1080"/>
        </w:tabs>
        <w:ind w:firstLine="709"/>
        <w:rPr>
          <w:sz w:val="28"/>
          <w:szCs w:val="28"/>
        </w:rPr>
      </w:pPr>
      <w:r w:rsidRPr="00DC66CC">
        <w:rPr>
          <w:sz w:val="28"/>
          <w:szCs w:val="28"/>
        </w:rPr>
        <w:t>Целью представления отчета является определение полноты изучения и выполнения студентом программы практики.</w:t>
      </w:r>
    </w:p>
    <w:p w:rsidR="00BE4C06" w:rsidRPr="00DC66CC" w:rsidRDefault="00BE4C06" w:rsidP="00DC66CC">
      <w:pPr>
        <w:pStyle w:val="3"/>
        <w:tabs>
          <w:tab w:val="left" w:pos="1080"/>
        </w:tabs>
        <w:ind w:firstLine="709"/>
        <w:rPr>
          <w:sz w:val="28"/>
          <w:szCs w:val="28"/>
        </w:rPr>
      </w:pPr>
      <w:r w:rsidRPr="00DC66CC">
        <w:rPr>
          <w:sz w:val="28"/>
          <w:szCs w:val="28"/>
        </w:rPr>
        <w:t>Отчёт готовится в соответствии с общими нормативными требованиями: 20-25 стр. текста формата А-4, наличие в качестве обязательных элементов: титульные листы, листа содержания, введения, основной части, заключения, списка информационных ресурсов, приложения (при необходимости).</w:t>
      </w:r>
    </w:p>
    <w:p w:rsidR="00BE4C06" w:rsidRPr="00DC66CC" w:rsidRDefault="00BE4C06" w:rsidP="000E4C37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Титульные листы. </w:t>
      </w:r>
    </w:p>
    <w:p w:rsidR="00BE4C06" w:rsidRPr="00DC66CC" w:rsidRDefault="00BE4C06" w:rsidP="000E4C37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Титульные листы содержат в себе: </w:t>
      </w:r>
    </w:p>
    <w:p w:rsidR="00BE4C06" w:rsidRPr="00DC66CC" w:rsidRDefault="00BE4C06" w:rsidP="000E4C37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1) первый лист отчета по преддипломной  практике должен содержать четко установленные реквизиты; </w:t>
      </w:r>
    </w:p>
    <w:p w:rsidR="00BE4C06" w:rsidRPr="00DC66CC" w:rsidRDefault="00BE4C06" w:rsidP="000E4C37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2) задание на преддипломную практику, подписанное руководителем и студентом; </w:t>
      </w:r>
    </w:p>
    <w:p w:rsidR="00BE4C06" w:rsidRPr="00DC66CC" w:rsidRDefault="00BE4C06" w:rsidP="000E4C37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3) дневник прохождения практики; </w:t>
      </w:r>
    </w:p>
    <w:p w:rsidR="00BE4C06" w:rsidRPr="00DC66CC" w:rsidRDefault="00BE4C06" w:rsidP="000E4C37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>4) отзыв-характеристика руководителя практики.</w:t>
      </w:r>
    </w:p>
    <w:p w:rsidR="00BE4C06" w:rsidRPr="00DC66CC" w:rsidRDefault="00BE4C06" w:rsidP="00DC66CC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Лист содержания. В содержании последовательно перечисляют наименования разделов, подразделов (параграфов), а также указывают номера страниц, на которых  размещается начало разделов (подразделов). Содержание должно включать  все заголовки, имеющиеся в работы, в том числе список информационных ресурсов  и приложения. </w:t>
      </w:r>
    </w:p>
    <w:p w:rsidR="00BE4C06" w:rsidRPr="00DC66CC" w:rsidRDefault="00BE4C06" w:rsidP="000E4C37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Введение. Во введение излагаются </w:t>
      </w:r>
      <w:r w:rsidR="00EA6EF4">
        <w:rPr>
          <w:color w:val="000000"/>
          <w:sz w:val="28"/>
          <w:szCs w:val="28"/>
        </w:rPr>
        <w:t>общие особенности научной работы</w:t>
      </w:r>
      <w:r w:rsidRPr="00DC66CC">
        <w:rPr>
          <w:color w:val="000000"/>
          <w:sz w:val="28"/>
          <w:szCs w:val="28"/>
        </w:rPr>
        <w:t>.</w:t>
      </w:r>
    </w:p>
    <w:p w:rsidR="00BE4C06" w:rsidRPr="00DC66CC" w:rsidRDefault="00BE4C06" w:rsidP="000E4C37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t xml:space="preserve">Основная часть. Основная часть отчета делится на разделы (главы) и подразделы (параграфы). Все части отчета должны быть тесно связаны между собой. Необходимо в конце каждого раздела или параграфа делать краткие выводы из предшествующего изложения, т.е. содержание текста в одной части работы согласовывать с предыдущей и подготовить переход к последующей главе. </w:t>
      </w:r>
    </w:p>
    <w:p w:rsidR="00BE4C06" w:rsidRPr="00DC66CC" w:rsidRDefault="00BE4C06" w:rsidP="000E4C37">
      <w:pPr>
        <w:tabs>
          <w:tab w:val="left" w:pos="1080"/>
        </w:tabs>
        <w:ind w:firstLine="709"/>
        <w:jc w:val="both"/>
        <w:rPr>
          <w:color w:val="000000"/>
          <w:sz w:val="28"/>
          <w:szCs w:val="28"/>
        </w:rPr>
      </w:pPr>
      <w:r w:rsidRPr="00DC66CC">
        <w:rPr>
          <w:color w:val="000000"/>
          <w:sz w:val="28"/>
          <w:szCs w:val="28"/>
        </w:rPr>
        <w:lastRenderedPageBreak/>
        <w:t>Заключение. В заключении студент, исходя из поставленных задач проведенного им анализа, обобщает содержание всей работы и излагает выводы, по деятельности данного предприятия.</w:t>
      </w:r>
    </w:p>
    <w:p w:rsidR="00BE4C06" w:rsidRPr="00BC549F" w:rsidRDefault="00BE4C06" w:rsidP="000E4C37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BC549F">
        <w:rPr>
          <w:color w:val="000000"/>
          <w:sz w:val="28"/>
          <w:szCs w:val="28"/>
        </w:rPr>
        <w:t>Отчет по практике сдается на кафедру, регистрируется и защищается  студентом руководителю практики от кафедры.</w:t>
      </w:r>
    </w:p>
    <w:p w:rsidR="00BE4C06" w:rsidRDefault="00BE4C06" w:rsidP="005C14F2">
      <w:pPr>
        <w:ind w:firstLine="709"/>
        <w:jc w:val="both"/>
        <w:rPr>
          <w:b/>
          <w:sz w:val="28"/>
          <w:szCs w:val="28"/>
        </w:rPr>
      </w:pPr>
    </w:p>
    <w:p w:rsidR="00BE4C06" w:rsidRPr="00BC549F" w:rsidRDefault="00BE4C06" w:rsidP="00BC549F">
      <w:pPr>
        <w:tabs>
          <w:tab w:val="left" w:pos="1080"/>
        </w:tabs>
        <w:ind w:firstLine="709"/>
        <w:jc w:val="both"/>
        <w:rPr>
          <w:b/>
          <w:sz w:val="28"/>
          <w:szCs w:val="28"/>
        </w:rPr>
      </w:pPr>
      <w:r w:rsidRPr="00BC549F">
        <w:rPr>
          <w:b/>
          <w:sz w:val="28"/>
          <w:szCs w:val="28"/>
        </w:rPr>
        <w:t>Примерные вопросы для подготовки к защите отчета по практике</w:t>
      </w:r>
    </w:p>
    <w:p w:rsidR="00ED2BEE" w:rsidRDefault="00ED2BEE" w:rsidP="00EA6EF4">
      <w:pPr>
        <w:ind w:firstLine="709"/>
        <w:jc w:val="both"/>
        <w:rPr>
          <w:color w:val="000000"/>
          <w:sz w:val="28"/>
          <w:szCs w:val="28"/>
        </w:rPr>
      </w:pPr>
    </w:p>
    <w:p w:rsidR="00EA6EF4" w:rsidRPr="00EA6EF4" w:rsidRDefault="00EA6EF4" w:rsidP="00EA6EF4">
      <w:pPr>
        <w:ind w:firstLine="709"/>
        <w:jc w:val="both"/>
        <w:rPr>
          <w:sz w:val="28"/>
          <w:szCs w:val="28"/>
        </w:rPr>
      </w:pPr>
      <w:r w:rsidRPr="00EA6EF4">
        <w:rPr>
          <w:color w:val="000000"/>
          <w:sz w:val="28"/>
          <w:szCs w:val="28"/>
        </w:rPr>
        <w:t>1. Обосновать актуальность выбранной темы ВКР</w:t>
      </w:r>
    </w:p>
    <w:p w:rsidR="00EA6EF4" w:rsidRPr="00EA6EF4" w:rsidRDefault="00EA6EF4" w:rsidP="00EA6EF4">
      <w:pPr>
        <w:ind w:firstLine="709"/>
        <w:jc w:val="both"/>
        <w:rPr>
          <w:sz w:val="28"/>
          <w:szCs w:val="28"/>
        </w:rPr>
      </w:pPr>
      <w:r w:rsidRPr="00EA6EF4">
        <w:rPr>
          <w:color w:val="000000"/>
          <w:sz w:val="28"/>
          <w:szCs w:val="28"/>
        </w:rPr>
        <w:t>2. Какие научные наработки отечественных и зарубежных исследователей сделаны в данной теме (направлении исследования)?</w:t>
      </w:r>
    </w:p>
    <w:p w:rsidR="00EA6EF4" w:rsidRPr="00EA6EF4" w:rsidRDefault="00EA6EF4" w:rsidP="00EA6EF4">
      <w:pPr>
        <w:ind w:firstLine="709"/>
        <w:jc w:val="both"/>
        <w:rPr>
          <w:sz w:val="28"/>
          <w:szCs w:val="28"/>
        </w:rPr>
      </w:pPr>
      <w:r w:rsidRPr="00EA6EF4">
        <w:rPr>
          <w:color w:val="000000"/>
          <w:sz w:val="28"/>
          <w:szCs w:val="28"/>
        </w:rPr>
        <w:t>3. Представить систему информации по выбранной теме исследования.</w:t>
      </w:r>
    </w:p>
    <w:p w:rsidR="00EA6EF4" w:rsidRPr="00EA6EF4" w:rsidRDefault="00EA6EF4" w:rsidP="00EA6EF4">
      <w:pPr>
        <w:ind w:firstLine="709"/>
        <w:jc w:val="both"/>
        <w:rPr>
          <w:sz w:val="28"/>
          <w:szCs w:val="28"/>
        </w:rPr>
      </w:pPr>
      <w:r w:rsidRPr="00EA6EF4">
        <w:rPr>
          <w:color w:val="000000"/>
          <w:sz w:val="28"/>
          <w:szCs w:val="28"/>
        </w:rPr>
        <w:t>4. Какие источники информации использовались для ее формирования?</w:t>
      </w:r>
    </w:p>
    <w:p w:rsidR="00EA6EF4" w:rsidRPr="00EA6EF4" w:rsidRDefault="00EA6EF4" w:rsidP="00EA6EF4">
      <w:pPr>
        <w:ind w:firstLine="709"/>
        <w:jc w:val="both"/>
        <w:rPr>
          <w:sz w:val="28"/>
          <w:szCs w:val="28"/>
        </w:rPr>
      </w:pPr>
      <w:r w:rsidRPr="00EA6EF4">
        <w:rPr>
          <w:color w:val="000000"/>
          <w:sz w:val="28"/>
          <w:szCs w:val="28"/>
        </w:rPr>
        <w:t>5. С какими трудностями (проблемами) столкнулся студент при сборе, обработки и систематизации материалов по исследовательской теме практики?</w:t>
      </w:r>
    </w:p>
    <w:p w:rsidR="00EA6EF4" w:rsidRPr="00EA6EF4" w:rsidRDefault="00EA6EF4" w:rsidP="00EA6EF4">
      <w:pPr>
        <w:ind w:firstLine="709"/>
        <w:jc w:val="both"/>
        <w:rPr>
          <w:sz w:val="28"/>
          <w:szCs w:val="28"/>
        </w:rPr>
      </w:pPr>
      <w:r w:rsidRPr="00EA6EF4">
        <w:rPr>
          <w:color w:val="000000"/>
          <w:sz w:val="28"/>
          <w:szCs w:val="28"/>
        </w:rPr>
        <w:t>6. Представить и охарактеризовать кейс по выбранной теме исследования</w:t>
      </w:r>
    </w:p>
    <w:p w:rsidR="00EA6EF4" w:rsidRPr="00EA6EF4" w:rsidRDefault="00EA6EF4" w:rsidP="00EA6EF4">
      <w:pPr>
        <w:ind w:firstLine="709"/>
        <w:jc w:val="both"/>
        <w:rPr>
          <w:sz w:val="28"/>
          <w:szCs w:val="28"/>
        </w:rPr>
      </w:pPr>
      <w:r w:rsidRPr="00EA6EF4">
        <w:rPr>
          <w:color w:val="000000"/>
          <w:sz w:val="28"/>
          <w:szCs w:val="28"/>
        </w:rPr>
        <w:t>7. Представить и охарактеризовать графические и картографические материалы по выбранной теме исследования.</w:t>
      </w:r>
    </w:p>
    <w:p w:rsidR="00EA6EF4" w:rsidRDefault="00EA6EF4" w:rsidP="00EA6EF4">
      <w:pPr>
        <w:ind w:firstLine="709"/>
        <w:jc w:val="both"/>
        <w:rPr>
          <w:color w:val="000000"/>
          <w:sz w:val="28"/>
          <w:szCs w:val="28"/>
        </w:rPr>
      </w:pPr>
      <w:r w:rsidRPr="00EA6EF4">
        <w:rPr>
          <w:color w:val="000000"/>
          <w:sz w:val="28"/>
          <w:szCs w:val="28"/>
        </w:rPr>
        <w:t>8. Какие источники информации использовались при их составлении?</w:t>
      </w:r>
    </w:p>
    <w:p w:rsidR="009F6649" w:rsidRPr="00EA6EF4" w:rsidRDefault="009F6649" w:rsidP="00EA6EF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</w:t>
      </w:r>
      <w:r w:rsidRPr="009F6649">
        <w:rPr>
          <w:sz w:val="28"/>
          <w:szCs w:val="28"/>
        </w:rPr>
        <w:t>Каково прикладное значение полученных результатов исследования в административно-управленческой деятельности?</w:t>
      </w:r>
    </w:p>
    <w:p w:rsidR="00EA6EF4" w:rsidRPr="00EA6EF4" w:rsidRDefault="00EA6EF4" w:rsidP="00EA6EF4">
      <w:pPr>
        <w:tabs>
          <w:tab w:val="left" w:pos="1080"/>
        </w:tabs>
        <w:ind w:firstLine="709"/>
        <w:jc w:val="both"/>
        <w:rPr>
          <w:sz w:val="28"/>
          <w:szCs w:val="28"/>
        </w:rPr>
      </w:pPr>
    </w:p>
    <w:p w:rsidR="00BE4C06" w:rsidRDefault="00BE4C06" w:rsidP="0095444A">
      <w:pPr>
        <w:tabs>
          <w:tab w:val="left" w:pos="1080"/>
        </w:tabs>
        <w:ind w:firstLine="709"/>
        <w:jc w:val="both"/>
        <w:rPr>
          <w:sz w:val="28"/>
          <w:szCs w:val="28"/>
          <w:lang w:eastAsia="en-US"/>
        </w:rPr>
        <w:sectPr w:rsidR="00BE4C06">
          <w:foot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E4C06" w:rsidRDefault="00BE4C06" w:rsidP="00ED2BEE"/>
    <w:sectPr w:rsidR="00BE4C06" w:rsidSect="005C14F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065E" w:rsidRDefault="00DE065E" w:rsidP="005C14F2">
      <w:r>
        <w:separator/>
      </w:r>
    </w:p>
  </w:endnote>
  <w:endnote w:type="continuationSeparator" w:id="0">
    <w:p w:rsidR="00DE065E" w:rsidRDefault="00DE065E" w:rsidP="005C14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4C06" w:rsidRDefault="0034043B">
    <w:pPr>
      <w:pStyle w:val="ac"/>
      <w:jc w:val="right"/>
    </w:pPr>
    <w:r>
      <w:fldChar w:fldCharType="begin"/>
    </w:r>
    <w:r>
      <w:instrText>PAGE   \* MERGEFORMAT</w:instrText>
    </w:r>
    <w:r>
      <w:fldChar w:fldCharType="separate"/>
    </w:r>
    <w:r w:rsidR="00C518DE">
      <w:rPr>
        <w:noProof/>
      </w:rPr>
      <w:t>1</w:t>
    </w:r>
    <w:r>
      <w:rPr>
        <w:noProof/>
      </w:rPr>
      <w:fldChar w:fldCharType="end"/>
    </w:r>
  </w:p>
  <w:p w:rsidR="00BE4C06" w:rsidRDefault="00BE4C06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065E" w:rsidRDefault="00DE065E" w:rsidP="005C14F2">
      <w:r>
        <w:separator/>
      </w:r>
    </w:p>
  </w:footnote>
  <w:footnote w:type="continuationSeparator" w:id="0">
    <w:p w:rsidR="00DE065E" w:rsidRDefault="00DE065E" w:rsidP="005C14F2">
      <w:r>
        <w:continuationSeparator/>
      </w:r>
    </w:p>
  </w:footnote>
  <w:footnote w:id="1">
    <w:p w:rsidR="00BE4C06" w:rsidRDefault="00BE4C06" w:rsidP="005C14F2">
      <w:pPr>
        <w:pStyle w:val="a3"/>
        <w:jc w:val="both"/>
      </w:pPr>
      <w:r w:rsidRPr="00417E9A">
        <w:rPr>
          <w:rStyle w:val="a5"/>
        </w:rPr>
        <w:footnoteRef/>
      </w:r>
      <w:r w:rsidRPr="00417E9A">
        <w:t xml:space="preserve"> Баллы за виды учебных работ по практике выставляются преподавателем самостоятельно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631AD"/>
    <w:multiLevelType w:val="multilevel"/>
    <w:tmpl w:val="F92E05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4043AFD"/>
    <w:multiLevelType w:val="multilevel"/>
    <w:tmpl w:val="8026A95C"/>
    <w:lvl w:ilvl="0">
      <w:start w:val="1"/>
      <w:numFmt w:val="bullet"/>
      <w:lvlText w:val="­"/>
      <w:lvlJc w:val="left"/>
      <w:pPr>
        <w:tabs>
          <w:tab w:val="num" w:pos="785"/>
        </w:tabs>
        <w:ind w:left="785" w:hanging="360"/>
      </w:pPr>
      <w:rPr>
        <w:rFonts w:ascii="Courier New" w:hAnsi="Courier New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157"/>
        </w:tabs>
        <w:ind w:left="1157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877"/>
        </w:tabs>
        <w:ind w:left="1877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317"/>
        </w:tabs>
        <w:ind w:left="3317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037"/>
        </w:tabs>
        <w:ind w:left="4037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477"/>
        </w:tabs>
        <w:ind w:left="5477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197"/>
        </w:tabs>
        <w:ind w:left="6197" w:hanging="360"/>
      </w:pPr>
      <w:rPr>
        <w:rFonts w:cs="Times New Roman"/>
      </w:rPr>
    </w:lvl>
  </w:abstractNum>
  <w:abstractNum w:abstractNumId="2" w15:restartNumberingAfterBreak="0">
    <w:nsid w:val="08945800"/>
    <w:multiLevelType w:val="hybridMultilevel"/>
    <w:tmpl w:val="588C83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11144F"/>
    <w:multiLevelType w:val="hybridMultilevel"/>
    <w:tmpl w:val="07E8C744"/>
    <w:lvl w:ilvl="0" w:tplc="1A6C291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B65B2"/>
    <w:multiLevelType w:val="hybridMultilevel"/>
    <w:tmpl w:val="53BE1492"/>
    <w:lvl w:ilvl="0" w:tplc="24E0EC9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24E0EC9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385C7087"/>
    <w:multiLevelType w:val="hybridMultilevel"/>
    <w:tmpl w:val="7E96BD9C"/>
    <w:lvl w:ilvl="0" w:tplc="9E0A5124">
      <w:start w:val="1"/>
      <w:numFmt w:val="decimal"/>
      <w:lvlText w:val="%1."/>
      <w:lvlJc w:val="left"/>
      <w:pPr>
        <w:ind w:left="17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473C06EF"/>
    <w:multiLevelType w:val="hybridMultilevel"/>
    <w:tmpl w:val="697E6DE4"/>
    <w:lvl w:ilvl="0" w:tplc="04190001">
      <w:start w:val="1"/>
      <w:numFmt w:val="bullet"/>
      <w:lvlText w:val=""/>
      <w:lvlJc w:val="left"/>
      <w:pPr>
        <w:ind w:left="159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1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0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7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1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3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359" w:hanging="360"/>
      </w:pPr>
      <w:rPr>
        <w:rFonts w:ascii="Wingdings" w:hAnsi="Wingdings" w:hint="default"/>
      </w:rPr>
    </w:lvl>
  </w:abstractNum>
  <w:abstractNum w:abstractNumId="7" w15:restartNumberingAfterBreak="0">
    <w:nsid w:val="57466FAD"/>
    <w:multiLevelType w:val="multilevel"/>
    <w:tmpl w:val="775C9FF2"/>
    <w:lvl w:ilvl="0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1F41379"/>
    <w:multiLevelType w:val="hybridMultilevel"/>
    <w:tmpl w:val="775C9FF2"/>
    <w:lvl w:ilvl="0" w:tplc="24E0EC94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64FA1ECC"/>
    <w:multiLevelType w:val="hybridMultilevel"/>
    <w:tmpl w:val="90685E7E"/>
    <w:lvl w:ilvl="0" w:tplc="FEB657A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 w15:restartNumberingAfterBreak="0">
    <w:nsid w:val="76CF3AF6"/>
    <w:multiLevelType w:val="hybridMultilevel"/>
    <w:tmpl w:val="A6E04BA2"/>
    <w:lvl w:ilvl="0" w:tplc="100C123A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7CB45665"/>
    <w:multiLevelType w:val="multilevel"/>
    <w:tmpl w:val="2EE2ECEE"/>
    <w:lvl w:ilvl="0">
      <w:start w:val="1"/>
      <w:numFmt w:val="decimal"/>
      <w:lvlText w:val="%1"/>
      <w:lvlJc w:val="left"/>
      <w:pPr>
        <w:ind w:left="420" w:hanging="42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2" w15:restartNumberingAfterBreak="0">
    <w:nsid w:val="7F565B87"/>
    <w:multiLevelType w:val="hybridMultilevel"/>
    <w:tmpl w:val="3B3491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2"/>
  </w:num>
  <w:num w:numId="3">
    <w:abstractNumId w:val="12"/>
  </w:num>
  <w:num w:numId="4">
    <w:abstractNumId w:val="6"/>
  </w:num>
  <w:num w:numId="5">
    <w:abstractNumId w:val="8"/>
  </w:num>
  <w:num w:numId="6">
    <w:abstractNumId w:val="7"/>
  </w:num>
  <w:num w:numId="7">
    <w:abstractNumId w:val="4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9"/>
  </w:num>
  <w:num w:numId="11">
    <w:abstractNumId w:val="5"/>
  </w:num>
  <w:num w:numId="12">
    <w:abstractNumId w:val="10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06A71"/>
    <w:rsid w:val="00015903"/>
    <w:rsid w:val="0002073D"/>
    <w:rsid w:val="000332A8"/>
    <w:rsid w:val="0005129C"/>
    <w:rsid w:val="000C33FD"/>
    <w:rsid w:val="000C79B6"/>
    <w:rsid w:val="000D5F6D"/>
    <w:rsid w:val="000E4C37"/>
    <w:rsid w:val="000E53EB"/>
    <w:rsid w:val="000F42F9"/>
    <w:rsid w:val="00130C46"/>
    <w:rsid w:val="0013492F"/>
    <w:rsid w:val="00173054"/>
    <w:rsid w:val="001B20D6"/>
    <w:rsid w:val="001B7C64"/>
    <w:rsid w:val="001F3315"/>
    <w:rsid w:val="002412E6"/>
    <w:rsid w:val="0024722D"/>
    <w:rsid w:val="00280819"/>
    <w:rsid w:val="00283686"/>
    <w:rsid w:val="00284B4B"/>
    <w:rsid w:val="0029195A"/>
    <w:rsid w:val="002C081B"/>
    <w:rsid w:val="002D16C6"/>
    <w:rsid w:val="002D1D5C"/>
    <w:rsid w:val="00316258"/>
    <w:rsid w:val="00325ADC"/>
    <w:rsid w:val="0034043B"/>
    <w:rsid w:val="00341381"/>
    <w:rsid w:val="003540F7"/>
    <w:rsid w:val="00372998"/>
    <w:rsid w:val="00372AFA"/>
    <w:rsid w:val="00387CC6"/>
    <w:rsid w:val="003909E0"/>
    <w:rsid w:val="003925BF"/>
    <w:rsid w:val="003A62D6"/>
    <w:rsid w:val="003E1043"/>
    <w:rsid w:val="003E7FCC"/>
    <w:rsid w:val="00417E9A"/>
    <w:rsid w:val="0044517B"/>
    <w:rsid w:val="00447FF3"/>
    <w:rsid w:val="00474955"/>
    <w:rsid w:val="004974E4"/>
    <w:rsid w:val="004A3B0D"/>
    <w:rsid w:val="004A63D0"/>
    <w:rsid w:val="0051049D"/>
    <w:rsid w:val="0052168C"/>
    <w:rsid w:val="00521F0E"/>
    <w:rsid w:val="00522006"/>
    <w:rsid w:val="00533741"/>
    <w:rsid w:val="00540049"/>
    <w:rsid w:val="00562132"/>
    <w:rsid w:val="00563644"/>
    <w:rsid w:val="005B4F73"/>
    <w:rsid w:val="005C14F2"/>
    <w:rsid w:val="005C78EA"/>
    <w:rsid w:val="005D5E06"/>
    <w:rsid w:val="005F0D93"/>
    <w:rsid w:val="005F39ED"/>
    <w:rsid w:val="0062754A"/>
    <w:rsid w:val="00646602"/>
    <w:rsid w:val="006471C5"/>
    <w:rsid w:val="00654363"/>
    <w:rsid w:val="00672BAE"/>
    <w:rsid w:val="00686DC8"/>
    <w:rsid w:val="00687E13"/>
    <w:rsid w:val="006B066E"/>
    <w:rsid w:val="007004BB"/>
    <w:rsid w:val="00716817"/>
    <w:rsid w:val="00732A87"/>
    <w:rsid w:val="00742985"/>
    <w:rsid w:val="0078215C"/>
    <w:rsid w:val="00796DD2"/>
    <w:rsid w:val="007A13FE"/>
    <w:rsid w:val="007C2358"/>
    <w:rsid w:val="007F5FC7"/>
    <w:rsid w:val="00806B16"/>
    <w:rsid w:val="00830ACD"/>
    <w:rsid w:val="00860E78"/>
    <w:rsid w:val="00863667"/>
    <w:rsid w:val="008B4F07"/>
    <w:rsid w:val="008D147B"/>
    <w:rsid w:val="008E2427"/>
    <w:rsid w:val="009033F6"/>
    <w:rsid w:val="00906A71"/>
    <w:rsid w:val="00916D52"/>
    <w:rsid w:val="0095444A"/>
    <w:rsid w:val="00961E8D"/>
    <w:rsid w:val="00982F8A"/>
    <w:rsid w:val="009907D0"/>
    <w:rsid w:val="009A5547"/>
    <w:rsid w:val="009C73C1"/>
    <w:rsid w:val="009D3A06"/>
    <w:rsid w:val="009F6649"/>
    <w:rsid w:val="00A248F1"/>
    <w:rsid w:val="00A24CEF"/>
    <w:rsid w:val="00A3272C"/>
    <w:rsid w:val="00A453ED"/>
    <w:rsid w:val="00A46841"/>
    <w:rsid w:val="00A644D0"/>
    <w:rsid w:val="00A706F6"/>
    <w:rsid w:val="00A70F36"/>
    <w:rsid w:val="00A83F4B"/>
    <w:rsid w:val="00AA1758"/>
    <w:rsid w:val="00AB64E9"/>
    <w:rsid w:val="00AC2AD8"/>
    <w:rsid w:val="00AD3E64"/>
    <w:rsid w:val="00B23CCD"/>
    <w:rsid w:val="00B26E88"/>
    <w:rsid w:val="00B4733E"/>
    <w:rsid w:val="00B549CE"/>
    <w:rsid w:val="00B77BB3"/>
    <w:rsid w:val="00BC549F"/>
    <w:rsid w:val="00BC76C3"/>
    <w:rsid w:val="00BE3A68"/>
    <w:rsid w:val="00BE4C06"/>
    <w:rsid w:val="00C165DD"/>
    <w:rsid w:val="00C20C98"/>
    <w:rsid w:val="00C518DE"/>
    <w:rsid w:val="00C641E3"/>
    <w:rsid w:val="00C6625A"/>
    <w:rsid w:val="00C67A3F"/>
    <w:rsid w:val="00CA1F59"/>
    <w:rsid w:val="00CA4B3D"/>
    <w:rsid w:val="00CC664C"/>
    <w:rsid w:val="00CE1064"/>
    <w:rsid w:val="00CE427D"/>
    <w:rsid w:val="00CF3851"/>
    <w:rsid w:val="00CF6E75"/>
    <w:rsid w:val="00D05CF5"/>
    <w:rsid w:val="00D2297D"/>
    <w:rsid w:val="00D32BB1"/>
    <w:rsid w:val="00D339E2"/>
    <w:rsid w:val="00D534A7"/>
    <w:rsid w:val="00D7387E"/>
    <w:rsid w:val="00D74131"/>
    <w:rsid w:val="00D94A3A"/>
    <w:rsid w:val="00DB22A9"/>
    <w:rsid w:val="00DC66CC"/>
    <w:rsid w:val="00DE065E"/>
    <w:rsid w:val="00DF7E5A"/>
    <w:rsid w:val="00E055BD"/>
    <w:rsid w:val="00E46073"/>
    <w:rsid w:val="00E9451D"/>
    <w:rsid w:val="00EA6EF4"/>
    <w:rsid w:val="00EC5505"/>
    <w:rsid w:val="00ED12E4"/>
    <w:rsid w:val="00ED2BEE"/>
    <w:rsid w:val="00EF2635"/>
    <w:rsid w:val="00F04345"/>
    <w:rsid w:val="00F20406"/>
    <w:rsid w:val="00F507C9"/>
    <w:rsid w:val="00F60167"/>
    <w:rsid w:val="00F73AF5"/>
    <w:rsid w:val="00FD1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70304A-F22B-4FE9-AB11-459C34A7E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0167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5C14F2"/>
  </w:style>
  <w:style w:type="character" w:customStyle="1" w:styleId="a4">
    <w:name w:val="Текст сноски Знак"/>
    <w:link w:val="a3"/>
    <w:uiPriority w:val="99"/>
    <w:semiHidden/>
    <w:locked/>
    <w:rsid w:val="005C14F2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5C14F2"/>
    <w:rPr>
      <w:rFonts w:cs="Times New Roman"/>
      <w:vertAlign w:val="superscript"/>
    </w:rPr>
  </w:style>
  <w:style w:type="paragraph" w:styleId="a6">
    <w:name w:val="List Paragraph"/>
    <w:basedOn w:val="a"/>
    <w:uiPriority w:val="99"/>
    <w:qFormat/>
    <w:rsid w:val="005C14F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Normal (Web)"/>
    <w:basedOn w:val="a"/>
    <w:uiPriority w:val="99"/>
    <w:rsid w:val="005C14F2"/>
    <w:pPr>
      <w:suppressAutoHyphens/>
      <w:spacing w:before="280" w:after="119"/>
    </w:pPr>
    <w:rPr>
      <w:sz w:val="24"/>
      <w:szCs w:val="24"/>
      <w:lang w:eastAsia="ar-SA"/>
    </w:rPr>
  </w:style>
  <w:style w:type="paragraph" w:customStyle="1" w:styleId="1">
    <w:name w:val="Обычный1"/>
    <w:uiPriority w:val="99"/>
    <w:rsid w:val="005C14F2"/>
    <w:pPr>
      <w:ind w:firstLine="567"/>
      <w:jc w:val="both"/>
    </w:pPr>
    <w:rPr>
      <w:rFonts w:ascii="Times New Roman" w:eastAsia="Times New Roman" w:hAnsi="Times New Roman"/>
      <w:sz w:val="28"/>
      <w:lang w:eastAsia="ko-KR"/>
    </w:rPr>
  </w:style>
  <w:style w:type="paragraph" w:styleId="a8">
    <w:name w:val="Balloon Text"/>
    <w:basedOn w:val="a"/>
    <w:link w:val="a9"/>
    <w:uiPriority w:val="99"/>
    <w:semiHidden/>
    <w:rsid w:val="00D7387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7387E"/>
    <w:rPr>
      <w:rFonts w:ascii="Tahoma" w:hAnsi="Tahoma" w:cs="Tahoma"/>
      <w:sz w:val="16"/>
      <w:szCs w:val="16"/>
      <w:lang w:eastAsia="ru-RU"/>
    </w:rPr>
  </w:style>
  <w:style w:type="paragraph" w:styleId="3">
    <w:name w:val="Body Text Indent 3"/>
    <w:basedOn w:val="a"/>
    <w:link w:val="30"/>
    <w:uiPriority w:val="99"/>
    <w:rsid w:val="00B77BB3"/>
    <w:pPr>
      <w:ind w:firstLine="851"/>
      <w:jc w:val="both"/>
    </w:pPr>
    <w:rPr>
      <w:color w:val="000000"/>
      <w:sz w:val="22"/>
    </w:rPr>
  </w:style>
  <w:style w:type="character" w:customStyle="1" w:styleId="30">
    <w:name w:val="Основной текст с отступом 3 Знак"/>
    <w:link w:val="3"/>
    <w:uiPriority w:val="99"/>
    <w:locked/>
    <w:rsid w:val="00B77BB3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31">
    <w:name w:val="Body Text 3"/>
    <w:basedOn w:val="a"/>
    <w:link w:val="32"/>
    <w:uiPriority w:val="99"/>
    <w:rsid w:val="00B77BB3"/>
    <w:pPr>
      <w:jc w:val="both"/>
    </w:pPr>
    <w:rPr>
      <w:color w:val="000000"/>
      <w:sz w:val="22"/>
    </w:rPr>
  </w:style>
  <w:style w:type="character" w:customStyle="1" w:styleId="32">
    <w:name w:val="Основной текст 3 Знак"/>
    <w:link w:val="31"/>
    <w:uiPriority w:val="99"/>
    <w:locked/>
    <w:rsid w:val="00B77BB3"/>
    <w:rPr>
      <w:rFonts w:ascii="Times New Roman" w:hAnsi="Times New Roman" w:cs="Times New Roman"/>
      <w:color w:val="000000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CE427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E427D"/>
    <w:rPr>
      <w:rFonts w:ascii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CE427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locked/>
    <w:rsid w:val="00CE427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6532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E6979F-4E2E-4DD0-860B-5064140E8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7</Pages>
  <Words>1363</Words>
  <Characters>7773</Characters>
  <Application>Microsoft Office Word</Application>
  <DocSecurity>0</DocSecurity>
  <Lines>64</Lines>
  <Paragraphs>18</Paragraphs>
  <ScaleCrop>false</ScaleCrop>
  <Company/>
  <LinksUpToDate>false</LinksUpToDate>
  <CharactersWithSpaces>9118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Пользователь Windows</dc:creator>
  <cp:keywords/>
  <dc:description/>
  <cp:lastModifiedBy>Оксана</cp:lastModifiedBy>
  <cp:revision>48</cp:revision>
  <dcterms:created xsi:type="dcterms:W3CDTF">2018-12-14T18:19:00Z</dcterms:created>
  <dcterms:modified xsi:type="dcterms:W3CDTF">2019-08-20T08:58:00Z</dcterms:modified>
</cp:coreProperties>
</file>